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8A" w:rsidRDefault="007955A4" w:rsidP="002D198A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DESCRIPCIÓN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Nombre del Cargo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Docente Pregrado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Dependencia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CF06E1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Facultad de </w:t>
            </w:r>
            <w:r w:rsidR="00CF06E1">
              <w:rPr>
                <w:rFonts w:asciiTheme="minorHAnsi" w:hAnsiTheme="minorHAnsi" w:cs="Arial"/>
                <w:sz w:val="22"/>
                <w:szCs w:val="22"/>
              </w:rPr>
              <w:t xml:space="preserve">Ingeniería Industrial 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Área Institucional</w:t>
            </w:r>
          </w:p>
        </w:tc>
        <w:tc>
          <w:tcPr>
            <w:tcW w:w="6782" w:type="dxa"/>
            <w:vAlign w:val="center"/>
          </w:tcPr>
          <w:p w:rsidR="00285610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Académica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Área</w:t>
            </w:r>
            <w:r w:rsidR="00285610">
              <w:rPr>
                <w:rFonts w:asciiTheme="minorHAnsi" w:hAnsiTheme="minorHAnsi" w:cs="Arial"/>
                <w:sz w:val="22"/>
                <w:szCs w:val="22"/>
              </w:rPr>
              <w:t xml:space="preserve"> Académica</w:t>
            </w:r>
          </w:p>
        </w:tc>
        <w:tc>
          <w:tcPr>
            <w:tcW w:w="6782" w:type="dxa"/>
            <w:vAlign w:val="center"/>
          </w:tcPr>
          <w:p w:rsidR="005F638A" w:rsidRPr="007E7BAB" w:rsidRDefault="002A3199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Gestión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Asignaturas</w:t>
            </w:r>
          </w:p>
        </w:tc>
        <w:tc>
          <w:tcPr>
            <w:tcW w:w="6782" w:type="dxa"/>
            <w:vAlign w:val="center"/>
          </w:tcPr>
          <w:p w:rsidR="000C651C" w:rsidRPr="000C651C" w:rsidRDefault="000C651C" w:rsidP="000C651C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0C651C">
              <w:rPr>
                <w:rFonts w:asciiTheme="minorHAnsi" w:hAnsiTheme="minorHAnsi" w:cstheme="minorHAnsi"/>
                <w:sz w:val="22"/>
                <w:lang w:val="es-CO"/>
              </w:rPr>
              <w:t>Control de Gestión Integral.</w:t>
            </w:r>
          </w:p>
          <w:p w:rsidR="000C651C" w:rsidRPr="000C651C" w:rsidRDefault="000C651C" w:rsidP="000C651C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0C651C">
              <w:rPr>
                <w:rFonts w:asciiTheme="minorHAnsi" w:hAnsiTheme="minorHAnsi" w:cstheme="minorHAnsi"/>
                <w:sz w:val="22"/>
                <w:lang w:val="es-CO"/>
              </w:rPr>
              <w:t>Control y Gestión de Calidad.</w:t>
            </w:r>
          </w:p>
          <w:p w:rsidR="000C651C" w:rsidRPr="000C651C" w:rsidRDefault="000C651C" w:rsidP="000C651C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0C651C">
              <w:rPr>
                <w:rFonts w:asciiTheme="minorHAnsi" w:hAnsiTheme="minorHAnsi" w:cstheme="minorHAnsi"/>
                <w:sz w:val="22"/>
                <w:lang w:val="es-CO"/>
              </w:rPr>
              <w:t>Gestión Ambiental.</w:t>
            </w:r>
          </w:p>
          <w:p w:rsidR="00285610" w:rsidRPr="00670053" w:rsidRDefault="000C651C" w:rsidP="000C651C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0C651C">
              <w:rPr>
                <w:rFonts w:asciiTheme="minorHAnsi" w:hAnsiTheme="minorHAnsi" w:cstheme="minorHAnsi"/>
                <w:sz w:val="22"/>
                <w:lang w:val="es-CO"/>
              </w:rPr>
              <w:t>Seguridad Industrial.</w:t>
            </w:r>
          </w:p>
          <w:p w:rsidR="00670053" w:rsidRPr="00670053" w:rsidRDefault="00670053" w:rsidP="000C651C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Introducción a la Ingeniería.</w:t>
            </w:r>
          </w:p>
          <w:p w:rsidR="00670053" w:rsidRPr="00670053" w:rsidRDefault="00670053" w:rsidP="000C651C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Administración Industrial.</w:t>
            </w:r>
          </w:p>
          <w:p w:rsidR="00670053" w:rsidRPr="00670053" w:rsidRDefault="00670053" w:rsidP="000C651C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Gestión del Talento Humano.</w:t>
            </w:r>
          </w:p>
          <w:p w:rsidR="00670053" w:rsidRPr="00670053" w:rsidRDefault="00670053" w:rsidP="000C651C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Emprendimiento e Innovación.</w:t>
            </w:r>
          </w:p>
          <w:p w:rsidR="00670053" w:rsidRPr="00670053" w:rsidRDefault="00670053" w:rsidP="000C651C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Formulación Estratégica de Proyectos.</w:t>
            </w:r>
          </w:p>
          <w:p w:rsidR="00670053" w:rsidRPr="00670053" w:rsidRDefault="00670053" w:rsidP="00670053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Legislación.</w:t>
            </w:r>
          </w:p>
          <w:p w:rsidR="00670053" w:rsidRPr="00670053" w:rsidRDefault="00670053" w:rsidP="00670053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Métodos de Investigación en Negocios.</w:t>
            </w:r>
          </w:p>
          <w:p w:rsidR="00670053" w:rsidRPr="00670053" w:rsidRDefault="00670053" w:rsidP="00670053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Energías Alternativas.</w:t>
            </w:r>
          </w:p>
          <w:p w:rsidR="00670053" w:rsidRPr="00670053" w:rsidRDefault="00670053" w:rsidP="00670053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Responsabilidad Social Empresarial.</w:t>
            </w:r>
          </w:p>
          <w:p w:rsidR="00670053" w:rsidRPr="00670053" w:rsidRDefault="00670053" w:rsidP="00670053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Coaching.</w:t>
            </w:r>
          </w:p>
          <w:p w:rsidR="00670053" w:rsidRPr="00670053" w:rsidRDefault="00670053" w:rsidP="00670053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Business Management.</w:t>
            </w:r>
          </w:p>
          <w:p w:rsidR="00670053" w:rsidRPr="00670053" w:rsidRDefault="00670053" w:rsidP="00670053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Casos Gerenciales.</w:t>
            </w:r>
          </w:p>
          <w:p w:rsidR="00670053" w:rsidRPr="00670053" w:rsidRDefault="00670053" w:rsidP="00670053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Gestión del Riesgo.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Jefe Inmediat</w:t>
            </w:r>
            <w:r>
              <w:rPr>
                <w:rFonts w:asciiTheme="minorHAnsi" w:hAnsiTheme="minorHAnsi" w:cs="Arial"/>
                <w:sz w:val="22"/>
                <w:szCs w:val="22"/>
              </w:rPr>
              <w:t>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Coordinador de Área</w:t>
            </w:r>
          </w:p>
        </w:tc>
      </w:tr>
    </w:tbl>
    <w:p w:rsidR="005F638A" w:rsidRDefault="005F638A" w:rsidP="005F638A">
      <w:pPr>
        <w:tabs>
          <w:tab w:val="left" w:pos="2802"/>
        </w:tabs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sz w:val="22"/>
          <w:szCs w:val="22"/>
        </w:rPr>
        <w:tab/>
      </w:r>
    </w:p>
    <w:p w:rsidR="002D198A" w:rsidRP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PERFIL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376"/>
        <w:gridCol w:w="2127"/>
        <w:gridCol w:w="5119"/>
      </w:tblGrid>
      <w:tr w:rsidR="008A48F2" w:rsidTr="001F3B57">
        <w:trPr>
          <w:trHeight w:val="718"/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Educación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0C651C" w:rsidRDefault="000C651C" w:rsidP="00A71C9C">
            <w:pPr>
              <w:pStyle w:val="Prrafodelista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0C651C">
              <w:rPr>
                <w:rFonts w:asciiTheme="minorHAnsi" w:hAnsiTheme="minorHAnsi" w:cstheme="minorHAnsi"/>
                <w:sz w:val="22"/>
                <w:lang w:val="es-CO"/>
              </w:rPr>
              <w:t>Título en Ingeniería Industrial o Título profesional relacionado con la administración, preferiblemente título o estudios de maestría en el área de administración.</w:t>
            </w:r>
          </w:p>
        </w:tc>
      </w:tr>
      <w:tr w:rsidR="008A48F2" w:rsidTr="001F3B57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Formación Complementaria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285610" w:rsidRDefault="008A48F2" w:rsidP="002856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</w:rPr>
              <w:t>Documento que certifique:</w:t>
            </w:r>
          </w:p>
          <w:p w:rsidR="008A48F2" w:rsidRPr="00285610" w:rsidRDefault="008A48F2" w:rsidP="00285610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</w:rPr>
              <w:t xml:space="preserve">Competencias en la incorporación de tecnologías en los procesos de enseñanza y aprendizaje </w:t>
            </w:r>
          </w:p>
          <w:p w:rsidR="008A48F2" w:rsidRPr="00285610" w:rsidRDefault="008A48F2" w:rsidP="00285610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</w:rPr>
              <w:t>Competencias en pedagogía y didáctica.</w:t>
            </w:r>
          </w:p>
          <w:p w:rsidR="008A48F2" w:rsidRPr="002A3199" w:rsidRDefault="00071A6A" w:rsidP="002A3199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sz w:val="22"/>
              </w:rPr>
              <w:t>Competencias comunicativas en lengua extranjera</w:t>
            </w:r>
          </w:p>
        </w:tc>
      </w:tr>
      <w:tr w:rsidR="008A48F2" w:rsidTr="001F3B57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Experiencia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285610" w:rsidRDefault="008A48F2" w:rsidP="00EE18E6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Experiencia docente en educación superior no menor de 1 año</w:t>
            </w:r>
          </w:p>
          <w:p w:rsidR="008A48F2" w:rsidRPr="00285610" w:rsidRDefault="008A48F2" w:rsidP="00EE18E6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Excepcionalmente, a solicitud del Consejo de Facultad y con el visto bueno de la Vicerrectoría Académica, se podrán contratar docentes que, sin tener título profesional correspondiente, se destaquen por su experiencia y trayectoria académica o profesional en el área de competencia. (Estatuto Docente Capítulo III, Art.16 - Paragrafo1)</w:t>
            </w:r>
          </w:p>
          <w:p w:rsidR="00A71C9C" w:rsidRDefault="008A48F2" w:rsidP="00A71C9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 xml:space="preserve">El tiempo trabajado en otra institución de educación superior o centro </w:t>
            </w:r>
            <w:r w:rsidRPr="00285610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lastRenderedPageBreak/>
              <w:t>de investigación, siempre y cuando no concurra con el mismo tiempo en la USTA, será homologado por la USTA como experiencia docente con un valor del 70% para ser ubicado en la correspondiente categoría. La experiencia profesional no docente en campos propios de la disciplina, en el sector público o privado, será reconocida hasta en un 60% a juicio del comité de promoción y ascenso. (Estatuto Docente Capítulo III, Art.17 - Paragrafo1)</w:t>
            </w:r>
          </w:p>
          <w:p w:rsidR="008A48F2" w:rsidRPr="00A71C9C" w:rsidRDefault="00A71C9C" w:rsidP="00A71C9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A71C9C">
              <w:rPr>
                <w:rFonts w:asciiTheme="minorHAnsi" w:hAnsiTheme="minorHAnsi" w:cs="Arial"/>
                <w:sz w:val="22"/>
                <w:szCs w:val="22"/>
                <w:lang w:val="es-CO"/>
              </w:rPr>
              <w:t>Experiencia Básica en Investigación.</w:t>
            </w:r>
          </w:p>
        </w:tc>
      </w:tr>
      <w:tr w:rsidR="008A48F2" w:rsidTr="001F3B57">
        <w:trPr>
          <w:jc w:val="center"/>
        </w:trPr>
        <w:tc>
          <w:tcPr>
            <w:tcW w:w="2376" w:type="dxa"/>
            <w:vMerge w:val="restart"/>
            <w:vAlign w:val="center"/>
          </w:tcPr>
          <w:p w:rsidR="008A48F2" w:rsidRPr="005F638A" w:rsidRDefault="008A48F2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lastRenderedPageBreak/>
              <w:t>Habilidades</w:t>
            </w:r>
          </w:p>
        </w:tc>
        <w:tc>
          <w:tcPr>
            <w:tcW w:w="2127" w:type="dxa"/>
            <w:vAlign w:val="center"/>
          </w:tcPr>
          <w:p w:rsidR="008A48F2" w:rsidRPr="008A48F2" w:rsidRDefault="008A48F2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Generales</w:t>
            </w:r>
          </w:p>
        </w:tc>
        <w:tc>
          <w:tcPr>
            <w:tcW w:w="5119" w:type="dxa"/>
            <w:vAlign w:val="center"/>
          </w:tcPr>
          <w:p w:rsidR="00F84FDE" w:rsidRPr="00F86F3C" w:rsidRDefault="00F84FDE" w:rsidP="00F84FDE">
            <w:pPr>
              <w:pStyle w:val="Prrafodelista"/>
              <w:numPr>
                <w:ilvl w:val="0"/>
                <w:numId w:val="16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Planeación y Organización</w:t>
            </w:r>
          </w:p>
          <w:p w:rsidR="00F84FDE" w:rsidRPr="00F86F3C" w:rsidRDefault="00F84FDE" w:rsidP="00F84FDE">
            <w:pPr>
              <w:pStyle w:val="Prrafodelista"/>
              <w:numPr>
                <w:ilvl w:val="0"/>
                <w:numId w:val="16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Desarrollo de Relaciones</w:t>
            </w:r>
          </w:p>
          <w:p w:rsidR="00F84FDE" w:rsidRPr="00F86F3C" w:rsidRDefault="00F84FDE" w:rsidP="00F84FDE">
            <w:pPr>
              <w:pStyle w:val="Prrafodelista"/>
              <w:numPr>
                <w:ilvl w:val="0"/>
                <w:numId w:val="16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Liderazgo</w:t>
            </w:r>
          </w:p>
          <w:p w:rsidR="00F84FDE" w:rsidRPr="00F86F3C" w:rsidRDefault="00F84FDE" w:rsidP="00F84FDE">
            <w:pPr>
              <w:pStyle w:val="Prrafodelista"/>
              <w:numPr>
                <w:ilvl w:val="0"/>
                <w:numId w:val="16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Visión Estratégica</w:t>
            </w:r>
          </w:p>
          <w:p w:rsidR="008A48F2" w:rsidRPr="00285610" w:rsidRDefault="00F84FDE" w:rsidP="00F84FDE">
            <w:pPr>
              <w:pStyle w:val="Prrafodelist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Iniciativa</w:t>
            </w:r>
          </w:p>
        </w:tc>
      </w:tr>
      <w:tr w:rsidR="008A48F2" w:rsidTr="001F3B57">
        <w:trPr>
          <w:jc w:val="center"/>
        </w:trPr>
        <w:tc>
          <w:tcPr>
            <w:tcW w:w="2376" w:type="dxa"/>
            <w:vMerge/>
            <w:vAlign w:val="center"/>
          </w:tcPr>
          <w:p w:rsidR="008A48F2" w:rsidRPr="002D198A" w:rsidRDefault="008A48F2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8A48F2" w:rsidRDefault="008A48F2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</w:t>
            </w:r>
          </w:p>
          <w:p w:rsidR="008A48F2" w:rsidRPr="008A48F2" w:rsidRDefault="008A48F2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Específicas</w:t>
            </w:r>
          </w:p>
        </w:tc>
        <w:tc>
          <w:tcPr>
            <w:tcW w:w="5119" w:type="dxa"/>
            <w:vAlign w:val="center"/>
          </w:tcPr>
          <w:p w:rsidR="00F84FDE" w:rsidRPr="00F86F3C" w:rsidRDefault="00F84FDE" w:rsidP="00F84FDE">
            <w:pPr>
              <w:pStyle w:val="Prrafodelista"/>
              <w:numPr>
                <w:ilvl w:val="0"/>
                <w:numId w:val="17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Capacidad de Producción de artículos Científicos como resultados de  investigación.</w:t>
            </w:r>
          </w:p>
          <w:p w:rsidR="00F84FDE" w:rsidRPr="00F86F3C" w:rsidRDefault="00F84FDE" w:rsidP="00F84FDE">
            <w:pPr>
              <w:pStyle w:val="Prrafodelista"/>
              <w:numPr>
                <w:ilvl w:val="0"/>
                <w:numId w:val="17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Capacidad para implementar las metodologías dispuestas para desarrollar procesos de investigación</w:t>
            </w:r>
          </w:p>
          <w:p w:rsidR="00F84FDE" w:rsidRPr="00F86F3C" w:rsidRDefault="00F84FDE" w:rsidP="00F84FDE">
            <w:pPr>
              <w:pStyle w:val="Prrafodelista"/>
              <w:numPr>
                <w:ilvl w:val="0"/>
                <w:numId w:val="17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Capacidad para gestionar el conocimiento y promover la investigación</w:t>
            </w:r>
          </w:p>
          <w:p w:rsidR="00F84FDE" w:rsidRPr="00F86F3C" w:rsidRDefault="00F84FDE" w:rsidP="00F84FDE">
            <w:pPr>
              <w:pStyle w:val="Prrafodelista"/>
              <w:numPr>
                <w:ilvl w:val="0"/>
                <w:numId w:val="17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Capacidad para promover el pensamiento critico</w:t>
            </w:r>
          </w:p>
          <w:p w:rsidR="008A48F2" w:rsidRPr="00F84FDE" w:rsidRDefault="00F84FDE" w:rsidP="00F84FDE">
            <w:pPr>
              <w:pStyle w:val="Prrafodelista"/>
              <w:numPr>
                <w:ilvl w:val="0"/>
                <w:numId w:val="17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Capacidad para estimular  y promover la responsabilidad social y el compromiso de la ciudad</w:t>
            </w:r>
          </w:p>
        </w:tc>
      </w:tr>
      <w:tr w:rsidR="008A48F2" w:rsidTr="001F3B57">
        <w:trPr>
          <w:jc w:val="center"/>
        </w:trPr>
        <w:tc>
          <w:tcPr>
            <w:tcW w:w="2376" w:type="dxa"/>
            <w:vMerge/>
            <w:vAlign w:val="center"/>
          </w:tcPr>
          <w:p w:rsidR="008A48F2" w:rsidRPr="002D198A" w:rsidRDefault="008A48F2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8A48F2" w:rsidRPr="008A48F2" w:rsidRDefault="008A48F2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Pedagógicas</w:t>
            </w:r>
          </w:p>
        </w:tc>
        <w:tc>
          <w:tcPr>
            <w:tcW w:w="5119" w:type="dxa"/>
            <w:vAlign w:val="center"/>
          </w:tcPr>
          <w:p w:rsidR="00F84FDE" w:rsidRPr="00F86F3C" w:rsidRDefault="00F84FDE" w:rsidP="00F84FDE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 xml:space="preserve">Conocimiento de modelos pedagógicos </w:t>
            </w:r>
          </w:p>
          <w:p w:rsidR="00F84FDE" w:rsidRPr="00F86F3C" w:rsidRDefault="00F84FDE" w:rsidP="00F84FDE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Dominio de estrategias didácticas</w:t>
            </w:r>
          </w:p>
          <w:p w:rsidR="00F84FDE" w:rsidRPr="00F86F3C" w:rsidRDefault="00F84FDE" w:rsidP="00F84FDE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Habilidades comunicativas</w:t>
            </w:r>
          </w:p>
          <w:p w:rsidR="008A48F2" w:rsidRPr="00285610" w:rsidRDefault="00F84FDE" w:rsidP="00F84FDE">
            <w:pPr>
              <w:pStyle w:val="Prrafodelist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Compromiso ético en el ejercicio de la docencia</w:t>
            </w:r>
          </w:p>
        </w:tc>
      </w:tr>
      <w:tr w:rsidR="008A48F2" w:rsidTr="001F3B57">
        <w:trPr>
          <w:jc w:val="center"/>
        </w:trPr>
        <w:tc>
          <w:tcPr>
            <w:tcW w:w="2376" w:type="dxa"/>
            <w:vMerge/>
            <w:vAlign w:val="center"/>
          </w:tcPr>
          <w:p w:rsidR="008A48F2" w:rsidRPr="002D198A" w:rsidRDefault="008A48F2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8A48F2" w:rsidRPr="008A48F2" w:rsidRDefault="008A48F2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Disciplinares</w:t>
            </w:r>
          </w:p>
        </w:tc>
        <w:tc>
          <w:tcPr>
            <w:tcW w:w="5119" w:type="dxa"/>
            <w:vAlign w:val="center"/>
          </w:tcPr>
          <w:p w:rsidR="00F84FDE" w:rsidRPr="00F84FDE" w:rsidRDefault="00F84FDE" w:rsidP="00F84FDE">
            <w:pPr>
              <w:pStyle w:val="Prrafodelista"/>
              <w:numPr>
                <w:ilvl w:val="0"/>
                <w:numId w:val="19"/>
              </w:numPr>
              <w:spacing w:after="200" w:line="276" w:lineRule="auto"/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</w:pPr>
            <w:r w:rsidRPr="00F84FDE"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  <w:t>Dominio y profundidad de la disciplina</w:t>
            </w:r>
          </w:p>
          <w:p w:rsidR="00F84FDE" w:rsidRPr="00F84FDE" w:rsidRDefault="00F84FDE" w:rsidP="00F84FDE">
            <w:pPr>
              <w:pStyle w:val="Prrafodelista"/>
              <w:numPr>
                <w:ilvl w:val="0"/>
                <w:numId w:val="19"/>
              </w:numPr>
              <w:spacing w:after="200" w:line="276" w:lineRule="auto"/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</w:pPr>
            <w:r w:rsidRPr="00F84FDE"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  <w:t>Actualización del conocimiento disciplinar</w:t>
            </w:r>
          </w:p>
          <w:p w:rsidR="00F84FDE" w:rsidRPr="00F84FDE" w:rsidRDefault="00F84FDE" w:rsidP="00F84FDE">
            <w:pPr>
              <w:pStyle w:val="Prrafodelista"/>
              <w:numPr>
                <w:ilvl w:val="0"/>
                <w:numId w:val="19"/>
              </w:numPr>
              <w:spacing w:after="200" w:line="276" w:lineRule="auto"/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</w:pPr>
            <w:r w:rsidRPr="00F84FDE"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  <w:t xml:space="preserve">Visión interdisciplinar </w:t>
            </w:r>
          </w:p>
          <w:p w:rsidR="008A48F2" w:rsidRPr="00285610" w:rsidRDefault="00F84FDE" w:rsidP="00F84FDE">
            <w:pPr>
              <w:pStyle w:val="Prrafodelist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4FDE"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  <w:t>Compromiso ético en el ejercicio de la profesión</w:t>
            </w:r>
          </w:p>
        </w:tc>
      </w:tr>
    </w:tbl>
    <w:p w:rsid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B40522" w:rsidRPr="002D198A" w:rsidRDefault="00B40522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RESPONSABILIDADES DEL CARGO</w:t>
      </w:r>
    </w:p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90D5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theme="minorHAnsi"/>
                <w:sz w:val="22"/>
                <w:szCs w:val="22"/>
              </w:rPr>
            </w:pPr>
            <w:r w:rsidRPr="00190D5A">
              <w:rPr>
                <w:rFonts w:asciiTheme="minorHAnsi" w:hAnsiTheme="minorHAnsi" w:cstheme="minorHAnsi"/>
                <w:sz w:val="22"/>
                <w:szCs w:val="22"/>
              </w:rPr>
              <w:t xml:space="preserve">Supervisión </w:t>
            </w:r>
          </w:p>
        </w:tc>
        <w:tc>
          <w:tcPr>
            <w:tcW w:w="6782" w:type="dxa"/>
            <w:vAlign w:val="center"/>
          </w:tcPr>
          <w:p w:rsidR="0082414E" w:rsidRPr="00F86F3C" w:rsidRDefault="0082414E" w:rsidP="0082414E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Supervisar el desempeño, rendimiento, avances y retrocesos de los estudiantes.</w:t>
            </w:r>
          </w:p>
          <w:p w:rsidR="001C7FA2" w:rsidRPr="0082414E" w:rsidRDefault="0082414E" w:rsidP="0082414E">
            <w:pPr>
              <w:pStyle w:val="Prrafodelista"/>
              <w:numPr>
                <w:ilvl w:val="0"/>
                <w:numId w:val="2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82414E">
              <w:rPr>
                <w:rFonts w:asciiTheme="minorHAnsi" w:hAnsiTheme="minorHAnsi" w:cs="Arial"/>
                <w:sz w:val="22"/>
                <w:szCs w:val="22"/>
              </w:rPr>
              <w:t>Supervisar, asesorar y realizar el respectivo seguimiento a las prácticas, tutorías y trabajos de investigación que corresponden.</w:t>
            </w:r>
          </w:p>
        </w:tc>
      </w:tr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E367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cs="Arial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Comités en los que </w:t>
            </w: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participa</w:t>
            </w:r>
          </w:p>
        </w:tc>
        <w:tc>
          <w:tcPr>
            <w:tcW w:w="6782" w:type="dxa"/>
            <w:vAlign w:val="center"/>
          </w:tcPr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lastRenderedPageBreak/>
              <w:t>Consejo de Facultad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lastRenderedPageBreak/>
              <w:t>Consejo Académico general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Consejo Superior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Comités de Maestría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Comité Acreditación Institucional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Comité de Investigación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Comité de área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Comité de postgrados</w:t>
            </w:r>
          </w:p>
          <w:p w:rsidR="00CB6CFE" w:rsidRPr="0082414E" w:rsidRDefault="0082414E" w:rsidP="0082414E">
            <w:pPr>
              <w:pStyle w:val="Prrafodelista"/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82414E">
              <w:rPr>
                <w:rFonts w:asciiTheme="minorHAnsi" w:hAnsiTheme="minorHAnsi" w:cs="Arial"/>
                <w:sz w:val="22"/>
                <w:szCs w:val="22"/>
              </w:rPr>
              <w:t>Comité Curricular</w:t>
            </w:r>
          </w:p>
        </w:tc>
      </w:tr>
      <w:tr w:rsidR="00B4052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B40522" w:rsidRPr="005F638A" w:rsidRDefault="00B40522" w:rsidP="00B40522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F638A">
              <w:rPr>
                <w:rFonts w:asciiTheme="minorHAnsi" w:hAnsiTheme="minorHAnsi" w:cs="Arial"/>
                <w:sz w:val="22"/>
                <w:szCs w:val="22"/>
              </w:rPr>
              <w:lastRenderedPageBreak/>
              <w:t>Tareas y Funciones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Preparar clases, enseñar, evaluar, supervisar prácticas, elaborar y realizar la evaluación de ayudas didácticas, preparar y coordinar las actividades de laboratorios, tutorías, realización de preparatorios e investigación formativa (Actividades de docencia).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Asesorar a estudiantes, elaborar proyectos, participar en equipos o grupos de investigación y en convocatorias, dirigir proyectos de grado y ser jurado académico (Actividades de Investigación).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Realizar asesoría y consultoría, prácticas empresariales, gestionar proyectos institucionales, trabajos de campo, programas de continuidad académica, portafolios de servicios, cursos, seminarios y proyectos de participación social (Actividades de Extensión y Proyección).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Realizar planeación académica, comunitaria y curricular, participar en consejos y comités, crear y realizar la revisión de módulos, actualización de programas, trabajos de autoevaluación y autorregulación, actividades de acreditación y procesos de capacitación (Actividades de Administración Académica)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Presentar y cumplir el cronograma de seguimiento y asesorías al estudiante.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Diseñar y promover el uso de material de apoyo para las actividades de labor docente y el destinado a orientar el trabajo independiente bajo el régimen de propiedad intelectual de la Universidad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Proponer al grupo, el programa a desarrollar, la bibliografía y las estrategias de aprovechamiento del tiempo independiente.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Asistir y regentar las cátedras de los grupos en  los horarios establecidos por la universidad.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Diseñar, aplicar y calificar las evaluaciones necesarias para garantizar el seguimiento académico a los estudiantes durante el correspondiente periodo.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Grabar las notas de los cursos a su cargo en la plataforma de la universidad.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Brindar acompañamiento y asesoría a los programas de Bienestar Universitario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Brindar apoyo a la labor del Departamento de Admisiones de la Universidad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Brindar apoyo en la organización de eventos institucionales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Realizar actividades propias de Autoevaluación, Regulación y Perfeccionamiento Docente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 xml:space="preserve">Participar activamente a través de aportes intelectuales, asesoría y seguimiento en los programas institucionales de proyección social. 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Otras que le confíen las autoridades competentes.</w:t>
            </w:r>
          </w:p>
        </w:tc>
      </w:tr>
    </w:tbl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B40522" w:rsidRDefault="00B4052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F41E08" w:rsidRDefault="00F41E08" w:rsidP="00FD1953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COMUNICACIÓN</w:t>
      </w:r>
    </w:p>
    <w:p w:rsidR="00271345" w:rsidRDefault="00271345" w:rsidP="00271345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23"/>
        <w:gridCol w:w="6741"/>
      </w:tblGrid>
      <w:tr w:rsidR="00BE6ED8" w:rsidTr="003D6FA5">
        <w:trPr>
          <w:jc w:val="center"/>
        </w:trPr>
        <w:tc>
          <w:tcPr>
            <w:tcW w:w="2723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Con quien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Propósito</w:t>
            </w:r>
          </w:p>
        </w:tc>
      </w:tr>
      <w:tr w:rsidR="00BE6ED8" w:rsidTr="003D6FA5">
        <w:trPr>
          <w:jc w:val="center"/>
        </w:trPr>
        <w:tc>
          <w:tcPr>
            <w:tcW w:w="2723" w:type="dxa"/>
            <w:vAlign w:val="center"/>
          </w:tcPr>
          <w:p w:rsidR="00CB6CFE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Decanos de División</w:t>
            </w:r>
          </w:p>
        </w:tc>
        <w:tc>
          <w:tcPr>
            <w:tcW w:w="6741" w:type="dxa"/>
            <w:vAlign w:val="center"/>
          </w:tcPr>
          <w:p w:rsidR="00BE6ED8" w:rsidRDefault="0006531C" w:rsidP="00A01894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2414E" w:rsidRPr="00F86F3C">
              <w:rPr>
                <w:rFonts w:asciiTheme="minorHAnsi" w:hAnsiTheme="minorHAnsi" w:cs="Arial"/>
                <w:sz w:val="22"/>
                <w:szCs w:val="22"/>
              </w:rPr>
              <w:t>Informar de situaciones académicas especiales presentadas en su área de trabajo</w:t>
            </w:r>
          </w:p>
        </w:tc>
      </w:tr>
      <w:tr w:rsidR="00BE6ED8" w:rsidTr="003D6FA5">
        <w:trPr>
          <w:jc w:val="center"/>
        </w:trPr>
        <w:tc>
          <w:tcPr>
            <w:tcW w:w="2723" w:type="dxa"/>
            <w:vAlign w:val="center"/>
          </w:tcPr>
          <w:p w:rsidR="00BE6ED8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Secretarios de División</w:t>
            </w:r>
          </w:p>
        </w:tc>
        <w:tc>
          <w:tcPr>
            <w:tcW w:w="6741" w:type="dxa"/>
            <w:vAlign w:val="center"/>
          </w:tcPr>
          <w:p w:rsidR="00BE6ED8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Colaboración en procesos administrativos y académicos</w:t>
            </w:r>
          </w:p>
        </w:tc>
      </w:tr>
      <w:tr w:rsidR="0082414E" w:rsidTr="003D6FA5">
        <w:trPr>
          <w:jc w:val="center"/>
        </w:trPr>
        <w:tc>
          <w:tcPr>
            <w:tcW w:w="2723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lastRenderedPageBreak/>
              <w:t>Decanos de Facultad</w:t>
            </w:r>
          </w:p>
        </w:tc>
        <w:tc>
          <w:tcPr>
            <w:tcW w:w="6741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Presentación de Informes y reportes de su labor docente</w:t>
            </w:r>
          </w:p>
        </w:tc>
      </w:tr>
      <w:tr w:rsidR="0082414E" w:rsidTr="003D6FA5">
        <w:trPr>
          <w:jc w:val="center"/>
        </w:trPr>
        <w:tc>
          <w:tcPr>
            <w:tcW w:w="2723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Con otros Docentes</w:t>
            </w:r>
          </w:p>
        </w:tc>
        <w:tc>
          <w:tcPr>
            <w:tcW w:w="6741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Compartir información académica y experiencias de su labor docente</w:t>
            </w:r>
          </w:p>
        </w:tc>
      </w:tr>
      <w:tr w:rsidR="0082414E" w:rsidTr="003D6FA5">
        <w:trPr>
          <w:jc w:val="center"/>
        </w:trPr>
        <w:tc>
          <w:tcPr>
            <w:tcW w:w="2723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Estudiantes</w:t>
            </w:r>
          </w:p>
        </w:tc>
        <w:tc>
          <w:tcPr>
            <w:tcW w:w="6741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Transmitir y compartir conocimientos</w:t>
            </w:r>
          </w:p>
        </w:tc>
      </w:tr>
      <w:tr w:rsidR="0082414E" w:rsidTr="003D6FA5">
        <w:trPr>
          <w:jc w:val="center"/>
        </w:trPr>
        <w:tc>
          <w:tcPr>
            <w:tcW w:w="2723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Personal Administrativo</w:t>
            </w:r>
          </w:p>
        </w:tc>
        <w:tc>
          <w:tcPr>
            <w:tcW w:w="6741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Adelantar trámites de tipo administrativo requeridos por la Universidad</w:t>
            </w:r>
          </w:p>
        </w:tc>
      </w:tr>
    </w:tbl>
    <w:p w:rsidR="00B52F5D" w:rsidRDefault="00B52F5D" w:rsidP="00BC15F2">
      <w:pPr>
        <w:rPr>
          <w:rFonts w:asciiTheme="minorHAnsi" w:hAnsiTheme="minorHAnsi" w:cs="Arial"/>
          <w:sz w:val="22"/>
          <w:szCs w:val="22"/>
        </w:rPr>
      </w:pPr>
    </w:p>
    <w:p w:rsidR="00BC15F2" w:rsidRPr="00BC15F2" w:rsidRDefault="00BC15F2" w:rsidP="00BC15F2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OBSERVACIONES</w:t>
      </w: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9546"/>
      </w:tblGrid>
      <w:tr w:rsidR="00BE0BDB" w:rsidRPr="002A3199" w:rsidTr="003D6FA5">
        <w:tc>
          <w:tcPr>
            <w:tcW w:w="9546" w:type="dxa"/>
            <w:vAlign w:val="center"/>
          </w:tcPr>
          <w:p w:rsidR="00BE0BDB" w:rsidRPr="002A3199" w:rsidRDefault="003A2390" w:rsidP="003A2390">
            <w:pPr>
              <w:jc w:val="center"/>
              <w:rPr>
                <w:rFonts w:asciiTheme="minorHAnsi" w:hAnsiTheme="minorHAnsi" w:cs="Arial"/>
                <w:i/>
                <w:color w:val="FF0000"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Para la Asignatura LEGISLACIÓN se requiere alguien con título Profesional del Derecho.</w:t>
            </w:r>
          </w:p>
        </w:tc>
      </w:tr>
    </w:tbl>
    <w:p w:rsidR="00BC15F2" w:rsidRPr="002A3199" w:rsidRDefault="00BC15F2" w:rsidP="00EE18E6">
      <w:pPr>
        <w:rPr>
          <w:rFonts w:asciiTheme="minorHAnsi" w:hAnsiTheme="minorHAnsi" w:cs="Arial"/>
          <w:sz w:val="22"/>
          <w:szCs w:val="22"/>
        </w:rPr>
      </w:pPr>
    </w:p>
    <w:sectPr w:rsidR="00BC15F2" w:rsidRPr="002A3199" w:rsidSect="00FE1FA0">
      <w:headerReference w:type="default" r:id="rId8"/>
      <w:headerReference w:type="first" r:id="rId9"/>
      <w:footerReference w:type="first" r:id="rId10"/>
      <w:pgSz w:w="12242" w:h="15842" w:code="1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9EF" w:rsidRDefault="004759EF">
      <w:r>
        <w:separator/>
      </w:r>
    </w:p>
  </w:endnote>
  <w:endnote w:type="continuationSeparator" w:id="0">
    <w:p w:rsidR="004759EF" w:rsidRDefault="00475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FA0" w:rsidRPr="00FE1FA0" w:rsidRDefault="00FE1FA0" w:rsidP="00FE1FA0">
    <w:pPr>
      <w:pStyle w:val="Piedepgina"/>
      <w:jc w:val="right"/>
      <w:rPr>
        <w:rFonts w:ascii="Arial Narrow" w:hAnsi="Arial Narrow"/>
        <w:sz w:val="16"/>
        <w:szCs w:val="16"/>
        <w:lang w:val="es-CO"/>
      </w:rPr>
    </w:pPr>
    <w:r>
      <w:rPr>
        <w:rFonts w:ascii="Arial Narrow" w:hAnsi="Arial Narrow"/>
        <w:sz w:val="16"/>
        <w:szCs w:val="16"/>
        <w:lang w:val="es-CO"/>
      </w:rPr>
      <w:t>07/02/2011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9EF" w:rsidRDefault="004759EF">
      <w:r>
        <w:separator/>
      </w:r>
    </w:p>
  </w:footnote>
  <w:footnote w:type="continuationSeparator" w:id="0">
    <w:p w:rsidR="004759EF" w:rsidRDefault="004759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347F1E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5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347F1E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347F1E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>
            <w:rPr>
              <w:rFonts w:ascii="Arial Narrow" w:hAnsi="Arial Narrow" w:cs="Arial"/>
              <w:b/>
              <w:sz w:val="16"/>
              <w:szCs w:val="16"/>
            </w:rPr>
            <w:t>Y RESPONSABILIDADES DEL CARGO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F-GH-01-01</w:t>
          </w:r>
        </w:p>
      </w:tc>
    </w:tr>
    <w:tr w:rsidR="00FE1FA0" w:rsidRPr="00BE0AEE" w:rsidTr="00347F1E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B54B47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B54B47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3A2390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4</w:t>
          </w:r>
          <w:r w:rsidR="00B54B47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B54B47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B54B47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3A2390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4</w:t>
          </w:r>
          <w:r w:rsidR="00B54B47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FE1FA0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3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FE1FA0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285610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 w:rsidR="00285610">
            <w:rPr>
              <w:rFonts w:ascii="Arial Narrow" w:hAnsi="Arial Narrow" w:cs="Arial"/>
              <w:b/>
              <w:sz w:val="16"/>
              <w:szCs w:val="16"/>
            </w:rPr>
            <w:t xml:space="preserve">DE </w:t>
          </w:r>
          <w:r>
            <w:rPr>
              <w:rFonts w:ascii="Arial Narrow" w:hAnsi="Arial Narrow" w:cs="Arial"/>
              <w:b/>
              <w:sz w:val="16"/>
              <w:szCs w:val="16"/>
            </w:rPr>
            <w:t>CARGO</w:t>
          </w:r>
          <w:r w:rsidR="00285610">
            <w:rPr>
              <w:rFonts w:ascii="Arial Narrow" w:hAnsi="Arial Narrow" w:cs="Arial"/>
              <w:b/>
              <w:sz w:val="16"/>
              <w:szCs w:val="16"/>
            </w:rPr>
            <w:t xml:space="preserve"> DOCENTE</w:t>
          </w:r>
        </w:p>
      </w:tc>
      <w:tc>
        <w:tcPr>
          <w:tcW w:w="1418" w:type="dxa"/>
          <w:vAlign w:val="center"/>
        </w:tcPr>
        <w:p w:rsidR="00FE1FA0" w:rsidRPr="00BE0AEE" w:rsidRDefault="00FE1FA0" w:rsidP="00071A6A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</w:t>
          </w:r>
          <w:r w:rsidR="00071A6A">
            <w:rPr>
              <w:rFonts w:ascii="Arial Narrow" w:hAnsi="Arial Narrow" w:cs="Arial Narrow"/>
              <w:sz w:val="16"/>
              <w:szCs w:val="16"/>
            </w:rPr>
            <w:t>16</w:t>
          </w:r>
        </w:p>
      </w:tc>
    </w:tr>
    <w:tr w:rsidR="00FE1FA0" w:rsidRPr="00BE0AEE" w:rsidTr="00FE1FA0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B54B47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B54B47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3A2390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1</w:t>
          </w:r>
          <w:r w:rsidR="00B54B47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B54B47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B54B47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3A2390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4</w:t>
          </w:r>
          <w:r w:rsidR="00B54B47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28C"/>
    <w:multiLevelType w:val="hybridMultilevel"/>
    <w:tmpl w:val="1EE80D22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74167"/>
    <w:multiLevelType w:val="hybridMultilevel"/>
    <w:tmpl w:val="9ABA7EC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4C4718"/>
    <w:multiLevelType w:val="hybridMultilevel"/>
    <w:tmpl w:val="357AD5C4"/>
    <w:lvl w:ilvl="0" w:tplc="49ACCF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87A4A"/>
    <w:multiLevelType w:val="hybridMultilevel"/>
    <w:tmpl w:val="60DC72D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6725A7"/>
    <w:multiLevelType w:val="hybridMultilevel"/>
    <w:tmpl w:val="6D4C58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147CA7"/>
    <w:multiLevelType w:val="hybridMultilevel"/>
    <w:tmpl w:val="D79E7E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03E1E"/>
    <w:multiLevelType w:val="multilevel"/>
    <w:tmpl w:val="13C6D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BED717D"/>
    <w:multiLevelType w:val="hybridMultilevel"/>
    <w:tmpl w:val="1180E26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BF062AC"/>
    <w:multiLevelType w:val="hybridMultilevel"/>
    <w:tmpl w:val="90E8A044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50020E"/>
    <w:multiLevelType w:val="hybridMultilevel"/>
    <w:tmpl w:val="DBBC7D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325776"/>
    <w:multiLevelType w:val="hybridMultilevel"/>
    <w:tmpl w:val="0C266D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125A2"/>
    <w:multiLevelType w:val="hybridMultilevel"/>
    <w:tmpl w:val="D6AAEA10"/>
    <w:lvl w:ilvl="0" w:tplc="00C60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A74102"/>
    <w:multiLevelType w:val="hybridMultilevel"/>
    <w:tmpl w:val="7B7CA4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6D67A6"/>
    <w:multiLevelType w:val="hybridMultilevel"/>
    <w:tmpl w:val="E59E99DE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555BA6"/>
    <w:multiLevelType w:val="hybridMultilevel"/>
    <w:tmpl w:val="6282B1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600F42"/>
    <w:multiLevelType w:val="hybridMultilevel"/>
    <w:tmpl w:val="F73C52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D240FC"/>
    <w:multiLevelType w:val="hybridMultilevel"/>
    <w:tmpl w:val="8D403C7C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7">
    <w:nsid w:val="4CF76D69"/>
    <w:multiLevelType w:val="hybridMultilevel"/>
    <w:tmpl w:val="089C8D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DC381D"/>
    <w:multiLevelType w:val="hybridMultilevel"/>
    <w:tmpl w:val="DBF2752E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267D8D"/>
    <w:multiLevelType w:val="hybridMultilevel"/>
    <w:tmpl w:val="D9063A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7D4550"/>
    <w:multiLevelType w:val="hybridMultilevel"/>
    <w:tmpl w:val="49A809EE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1">
    <w:nsid w:val="659428EF"/>
    <w:multiLevelType w:val="hybridMultilevel"/>
    <w:tmpl w:val="1F4630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E13ABA"/>
    <w:multiLevelType w:val="hybridMultilevel"/>
    <w:tmpl w:val="D304F45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812553"/>
    <w:multiLevelType w:val="hybridMultilevel"/>
    <w:tmpl w:val="1AA480C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C044BD"/>
    <w:multiLevelType w:val="hybridMultilevel"/>
    <w:tmpl w:val="896EDA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237C82"/>
    <w:multiLevelType w:val="hybridMultilevel"/>
    <w:tmpl w:val="8A5A2E0A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EB29D8"/>
    <w:multiLevelType w:val="hybridMultilevel"/>
    <w:tmpl w:val="2390AF7E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2"/>
  </w:num>
  <w:num w:numId="4">
    <w:abstractNumId w:val="24"/>
  </w:num>
  <w:num w:numId="5">
    <w:abstractNumId w:val="19"/>
  </w:num>
  <w:num w:numId="6">
    <w:abstractNumId w:val="7"/>
  </w:num>
  <w:num w:numId="7">
    <w:abstractNumId w:val="4"/>
  </w:num>
  <w:num w:numId="8">
    <w:abstractNumId w:val="25"/>
  </w:num>
  <w:num w:numId="9">
    <w:abstractNumId w:val="11"/>
  </w:num>
  <w:num w:numId="10">
    <w:abstractNumId w:val="21"/>
  </w:num>
  <w:num w:numId="11">
    <w:abstractNumId w:val="2"/>
  </w:num>
  <w:num w:numId="12">
    <w:abstractNumId w:val="16"/>
  </w:num>
  <w:num w:numId="13">
    <w:abstractNumId w:val="20"/>
  </w:num>
  <w:num w:numId="14">
    <w:abstractNumId w:val="9"/>
  </w:num>
  <w:num w:numId="15">
    <w:abstractNumId w:val="8"/>
  </w:num>
  <w:num w:numId="16">
    <w:abstractNumId w:val="18"/>
  </w:num>
  <w:num w:numId="17">
    <w:abstractNumId w:val="13"/>
  </w:num>
  <w:num w:numId="18">
    <w:abstractNumId w:val="26"/>
  </w:num>
  <w:num w:numId="19">
    <w:abstractNumId w:val="0"/>
  </w:num>
  <w:num w:numId="20">
    <w:abstractNumId w:val="17"/>
  </w:num>
  <w:num w:numId="21">
    <w:abstractNumId w:val="15"/>
  </w:num>
  <w:num w:numId="22">
    <w:abstractNumId w:val="23"/>
  </w:num>
  <w:num w:numId="23">
    <w:abstractNumId w:val="10"/>
  </w:num>
  <w:num w:numId="24">
    <w:abstractNumId w:val="5"/>
  </w:num>
  <w:num w:numId="25">
    <w:abstractNumId w:val="12"/>
  </w:num>
  <w:num w:numId="26">
    <w:abstractNumId w:val="14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33B10"/>
    <w:rsid w:val="00004D5A"/>
    <w:rsid w:val="000134C6"/>
    <w:rsid w:val="00024C93"/>
    <w:rsid w:val="00046B79"/>
    <w:rsid w:val="00056A99"/>
    <w:rsid w:val="0006531C"/>
    <w:rsid w:val="0007155B"/>
    <w:rsid w:val="00071A6A"/>
    <w:rsid w:val="000877E9"/>
    <w:rsid w:val="0009570D"/>
    <w:rsid w:val="000A7018"/>
    <w:rsid w:val="000C651C"/>
    <w:rsid w:val="000D6A25"/>
    <w:rsid w:val="000E630C"/>
    <w:rsid w:val="00104DD9"/>
    <w:rsid w:val="00120293"/>
    <w:rsid w:val="00190D5A"/>
    <w:rsid w:val="001C7FA2"/>
    <w:rsid w:val="001E244F"/>
    <w:rsid w:val="001F3B57"/>
    <w:rsid w:val="00204C7B"/>
    <w:rsid w:val="002050F7"/>
    <w:rsid w:val="00222201"/>
    <w:rsid w:val="00233B10"/>
    <w:rsid w:val="0024266D"/>
    <w:rsid w:val="002538B8"/>
    <w:rsid w:val="00271345"/>
    <w:rsid w:val="00271464"/>
    <w:rsid w:val="00283BA0"/>
    <w:rsid w:val="00285610"/>
    <w:rsid w:val="0029357D"/>
    <w:rsid w:val="002A3199"/>
    <w:rsid w:val="002B4EF0"/>
    <w:rsid w:val="002D198A"/>
    <w:rsid w:val="00301790"/>
    <w:rsid w:val="00321803"/>
    <w:rsid w:val="003520EC"/>
    <w:rsid w:val="003838AA"/>
    <w:rsid w:val="00392F38"/>
    <w:rsid w:val="003A2390"/>
    <w:rsid w:val="003C0980"/>
    <w:rsid w:val="003D6FA5"/>
    <w:rsid w:val="003E0E8D"/>
    <w:rsid w:val="0040309B"/>
    <w:rsid w:val="00422C05"/>
    <w:rsid w:val="004759EF"/>
    <w:rsid w:val="00496A0B"/>
    <w:rsid w:val="004A2B6A"/>
    <w:rsid w:val="004B0992"/>
    <w:rsid w:val="004C27BC"/>
    <w:rsid w:val="004D0E98"/>
    <w:rsid w:val="00506D16"/>
    <w:rsid w:val="00511E65"/>
    <w:rsid w:val="00515499"/>
    <w:rsid w:val="005455AB"/>
    <w:rsid w:val="005523E7"/>
    <w:rsid w:val="005655E2"/>
    <w:rsid w:val="005C67EE"/>
    <w:rsid w:val="005F638A"/>
    <w:rsid w:val="00606001"/>
    <w:rsid w:val="00647DBB"/>
    <w:rsid w:val="006632CF"/>
    <w:rsid w:val="00670053"/>
    <w:rsid w:val="006734AA"/>
    <w:rsid w:val="0069131C"/>
    <w:rsid w:val="006E2BF4"/>
    <w:rsid w:val="006E722B"/>
    <w:rsid w:val="006F66EB"/>
    <w:rsid w:val="007272BD"/>
    <w:rsid w:val="00732504"/>
    <w:rsid w:val="007326C2"/>
    <w:rsid w:val="0076149C"/>
    <w:rsid w:val="007656EB"/>
    <w:rsid w:val="007955A4"/>
    <w:rsid w:val="007C3478"/>
    <w:rsid w:val="007E7BAB"/>
    <w:rsid w:val="00820DDE"/>
    <w:rsid w:val="0082414E"/>
    <w:rsid w:val="008754B8"/>
    <w:rsid w:val="00892541"/>
    <w:rsid w:val="00892634"/>
    <w:rsid w:val="008943BF"/>
    <w:rsid w:val="008A0C36"/>
    <w:rsid w:val="008A48F2"/>
    <w:rsid w:val="008A5590"/>
    <w:rsid w:val="008A5E9E"/>
    <w:rsid w:val="008B12D1"/>
    <w:rsid w:val="008D0ECF"/>
    <w:rsid w:val="008F7830"/>
    <w:rsid w:val="009152CD"/>
    <w:rsid w:val="00932601"/>
    <w:rsid w:val="0095487F"/>
    <w:rsid w:val="00972BDE"/>
    <w:rsid w:val="009C491C"/>
    <w:rsid w:val="009E5005"/>
    <w:rsid w:val="00A01894"/>
    <w:rsid w:val="00A05B33"/>
    <w:rsid w:val="00A144C2"/>
    <w:rsid w:val="00A3403C"/>
    <w:rsid w:val="00A44366"/>
    <w:rsid w:val="00A50ADA"/>
    <w:rsid w:val="00A65544"/>
    <w:rsid w:val="00A71C9C"/>
    <w:rsid w:val="00AA5EF0"/>
    <w:rsid w:val="00AC4855"/>
    <w:rsid w:val="00B13354"/>
    <w:rsid w:val="00B3726E"/>
    <w:rsid w:val="00B40522"/>
    <w:rsid w:val="00B52F5D"/>
    <w:rsid w:val="00B54B47"/>
    <w:rsid w:val="00B6105F"/>
    <w:rsid w:val="00BB1B29"/>
    <w:rsid w:val="00BB3E82"/>
    <w:rsid w:val="00BC15F2"/>
    <w:rsid w:val="00BD24F3"/>
    <w:rsid w:val="00BE0BDB"/>
    <w:rsid w:val="00BE6ED8"/>
    <w:rsid w:val="00C001DB"/>
    <w:rsid w:val="00C24DCA"/>
    <w:rsid w:val="00C255BA"/>
    <w:rsid w:val="00C55739"/>
    <w:rsid w:val="00CA1C51"/>
    <w:rsid w:val="00CA3616"/>
    <w:rsid w:val="00CB6CFE"/>
    <w:rsid w:val="00CC6990"/>
    <w:rsid w:val="00CD1DCE"/>
    <w:rsid w:val="00CE3DFD"/>
    <w:rsid w:val="00CE7C20"/>
    <w:rsid w:val="00CF06E1"/>
    <w:rsid w:val="00D0424A"/>
    <w:rsid w:val="00D22978"/>
    <w:rsid w:val="00D42DA3"/>
    <w:rsid w:val="00DA5929"/>
    <w:rsid w:val="00DC4059"/>
    <w:rsid w:val="00DD0ABD"/>
    <w:rsid w:val="00DD2B2C"/>
    <w:rsid w:val="00DE09AE"/>
    <w:rsid w:val="00DE3369"/>
    <w:rsid w:val="00E12A51"/>
    <w:rsid w:val="00E573EB"/>
    <w:rsid w:val="00ED74E5"/>
    <w:rsid w:val="00EE18E6"/>
    <w:rsid w:val="00F004C6"/>
    <w:rsid w:val="00F10D6F"/>
    <w:rsid w:val="00F41E08"/>
    <w:rsid w:val="00F84FDE"/>
    <w:rsid w:val="00FD1953"/>
    <w:rsid w:val="00FE1FA0"/>
    <w:rsid w:val="00FF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3B10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795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955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955A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520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520EC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2D198A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E1FA0"/>
    <w:rPr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FE1FA0"/>
    <w:rPr>
      <w:rFonts w:cs="Times New Roman"/>
    </w:rPr>
  </w:style>
  <w:style w:type="character" w:styleId="nfasis">
    <w:name w:val="Emphasis"/>
    <w:basedOn w:val="Fuentedeprrafopredeter"/>
    <w:qFormat/>
    <w:rsid w:val="00F84FD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190D7-F9B6-4C38-881C-1F98274EE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970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USTA</Company>
  <LinksUpToDate>false</LinksUpToDate>
  <CharactersWithSpaces>6296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DEPARTAMENTO DE SISTEMAS</dc:creator>
  <cp:lastModifiedBy>Giovanotti</cp:lastModifiedBy>
  <cp:revision>4</cp:revision>
  <dcterms:created xsi:type="dcterms:W3CDTF">2015-09-07T20:15:00Z</dcterms:created>
  <dcterms:modified xsi:type="dcterms:W3CDTF">2015-09-07T22:26:00Z</dcterms:modified>
</cp:coreProperties>
</file>